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D48C" w14:textId="77777777" w:rsidR="00F324FB" w:rsidRDefault="00355CB9">
      <w:pPr>
        <w:spacing w:after="0" w:line="259" w:lineRule="auto"/>
        <w:ind w:left="5" w:firstLine="0"/>
        <w:jc w:val="center"/>
      </w:pPr>
      <w:r>
        <w:rPr>
          <w:b/>
          <w:sz w:val="32"/>
        </w:rPr>
        <w:t xml:space="preserve">Dunn’s Corners Fire District </w:t>
      </w:r>
      <w:r>
        <w:t xml:space="preserve">  </w:t>
      </w:r>
    </w:p>
    <w:p w14:paraId="447BE7AF" w14:textId="77777777" w:rsidR="00F324FB" w:rsidRDefault="00355CB9">
      <w:pPr>
        <w:spacing w:after="0" w:line="259" w:lineRule="auto"/>
        <w:ind w:left="2" w:firstLine="0"/>
        <w:jc w:val="center"/>
      </w:pPr>
      <w:r>
        <w:rPr>
          <w:b/>
        </w:rPr>
        <w:t xml:space="preserve">Operating Committee Meeting </w:t>
      </w:r>
      <w:r>
        <w:t xml:space="preserve">  </w:t>
      </w:r>
    </w:p>
    <w:p w14:paraId="607402D5" w14:textId="284EA418" w:rsidR="00F324FB" w:rsidRDefault="005E4090" w:rsidP="008E74B7">
      <w:pPr>
        <w:spacing w:after="0" w:line="259" w:lineRule="auto"/>
        <w:jc w:val="center"/>
      </w:pPr>
      <w:r>
        <w:t>J</w:t>
      </w:r>
      <w:r w:rsidR="00B3229C">
        <w:t>uly 12,</w:t>
      </w:r>
      <w:r w:rsidR="00170C4C">
        <w:t>, 2022</w:t>
      </w:r>
    </w:p>
    <w:p w14:paraId="5D9D928C" w14:textId="77777777" w:rsidR="00F324FB" w:rsidRDefault="00355CB9">
      <w:pPr>
        <w:spacing w:after="0" w:line="259" w:lineRule="auto"/>
        <w:ind w:left="29" w:firstLine="0"/>
        <w:jc w:val="left"/>
      </w:pPr>
      <w:r>
        <w:t xml:space="preserve">   </w:t>
      </w:r>
    </w:p>
    <w:p w14:paraId="010BF7A7" w14:textId="77777777" w:rsidR="00F324FB" w:rsidRDefault="00355CB9">
      <w:pPr>
        <w:spacing w:after="78" w:line="259" w:lineRule="auto"/>
        <w:ind w:left="29" w:firstLine="0"/>
        <w:jc w:val="left"/>
      </w:pPr>
      <w:r>
        <w:t xml:space="preserve">   </w:t>
      </w:r>
    </w:p>
    <w:p w14:paraId="43287FA2" w14:textId="228D3103" w:rsidR="00F324FB" w:rsidRDefault="00355CB9">
      <w:pPr>
        <w:ind w:left="9"/>
      </w:pPr>
      <w:r>
        <w:t>The Dunn’s Corners Fire District Operating Committee (OC) convened on Tuesday,</w:t>
      </w:r>
      <w:r w:rsidR="004A4492">
        <w:t xml:space="preserve"> </w:t>
      </w:r>
      <w:r w:rsidR="005E4090">
        <w:t>Ju</w:t>
      </w:r>
      <w:r w:rsidR="00B3229C">
        <w:t>ly 12</w:t>
      </w:r>
      <w:r w:rsidR="00170C4C">
        <w:t xml:space="preserve">, </w:t>
      </w:r>
      <w:r w:rsidR="00D4730D">
        <w:t xml:space="preserve">2022 </w:t>
      </w:r>
      <w:r w:rsidR="00E32B72">
        <w:t xml:space="preserve">at 6:30 PM </w:t>
      </w:r>
      <w:r w:rsidR="00D4730D">
        <w:t xml:space="preserve">at Station One, One Langworthy Road, Westerly, </w:t>
      </w:r>
      <w:r w:rsidR="009B4D8D">
        <w:t>RI;</w:t>
      </w:r>
      <w:r>
        <w:t xml:space="preserve">  </w:t>
      </w:r>
    </w:p>
    <w:p w14:paraId="03B54C03" w14:textId="77777777" w:rsidR="00F324FB" w:rsidRDefault="00355CB9">
      <w:pPr>
        <w:spacing w:after="0" w:line="259" w:lineRule="auto"/>
        <w:ind w:left="29" w:firstLine="0"/>
        <w:jc w:val="left"/>
      </w:pPr>
      <w:r>
        <w:t xml:space="preserve">   </w:t>
      </w:r>
    </w:p>
    <w:p w14:paraId="5D31CC14" w14:textId="49999A3F" w:rsidR="00F324FB" w:rsidRDefault="00355CB9">
      <w:pPr>
        <w:ind w:left="9"/>
      </w:pPr>
      <w:r>
        <w:t>Attendees were comprised of OC members</w:t>
      </w:r>
      <w:r w:rsidR="005A43BA">
        <w:t xml:space="preserve"> - </w:t>
      </w:r>
      <w:r w:rsidR="00A72F23">
        <w:t>Richard Thomsen</w:t>
      </w:r>
      <w:r w:rsidR="004937A8">
        <w:t>,</w:t>
      </w:r>
      <w:r w:rsidR="00CE4A18">
        <w:t xml:space="preserve"> </w:t>
      </w:r>
      <w:r>
        <w:t>John Merkel</w:t>
      </w:r>
      <w:r w:rsidR="004A4492">
        <w:t xml:space="preserve">, Ken Martin, </w:t>
      </w:r>
      <w:r w:rsidR="00D77F24">
        <w:t>Bob Delaney</w:t>
      </w:r>
      <w:r w:rsidR="005E4090">
        <w:t>,</w:t>
      </w:r>
      <w:r w:rsidR="00170C4C">
        <w:t xml:space="preserve">and </w:t>
      </w:r>
      <w:r w:rsidR="00D77F24">
        <w:t>Chief Keith Kenyon</w:t>
      </w:r>
      <w:r w:rsidR="00170C4C">
        <w:t xml:space="preserve">.  </w:t>
      </w:r>
      <w:r>
        <w:t xml:space="preserve">A quorum was present.   </w:t>
      </w:r>
    </w:p>
    <w:p w14:paraId="5A6F15EC" w14:textId="77777777" w:rsidR="00F324FB" w:rsidRDefault="00355CB9">
      <w:pPr>
        <w:spacing w:after="0" w:line="259" w:lineRule="auto"/>
        <w:ind w:left="29" w:firstLine="0"/>
        <w:jc w:val="left"/>
      </w:pPr>
      <w:r>
        <w:t xml:space="preserve">   </w:t>
      </w:r>
    </w:p>
    <w:p w14:paraId="6C36B030" w14:textId="6DF27EAD" w:rsidR="002C55BE" w:rsidRDefault="00355CB9" w:rsidP="002C55BE">
      <w:pPr>
        <w:ind w:left="9"/>
      </w:pPr>
      <w:r>
        <w:t xml:space="preserve">Other Attendees: </w:t>
      </w:r>
      <w:r w:rsidR="00872FDE">
        <w:t>Friends of the Quonochontaug Grange</w:t>
      </w:r>
      <w:r w:rsidR="005E4090">
        <w:t xml:space="preserve"> and Attorney Michael Cozzolino.</w:t>
      </w:r>
    </w:p>
    <w:p w14:paraId="54861A2F" w14:textId="5A077C41" w:rsidR="00F324FB" w:rsidRDefault="00355CB9" w:rsidP="002C55BE">
      <w:pPr>
        <w:ind w:left="9"/>
      </w:pPr>
      <w:r>
        <w:t xml:space="preserve">   </w:t>
      </w:r>
    </w:p>
    <w:p w14:paraId="37A75604" w14:textId="77777777" w:rsidR="00F324FB" w:rsidRDefault="00355CB9">
      <w:pPr>
        <w:ind w:left="9"/>
      </w:pPr>
      <w:r>
        <w:t xml:space="preserve">John Merkel coordinated the meeting.   </w:t>
      </w:r>
    </w:p>
    <w:p w14:paraId="299BA23C" w14:textId="77777777" w:rsidR="00F324FB" w:rsidRDefault="00355CB9">
      <w:pPr>
        <w:spacing w:after="0" w:line="259" w:lineRule="auto"/>
        <w:ind w:left="29" w:firstLine="0"/>
        <w:jc w:val="left"/>
      </w:pPr>
      <w:r>
        <w:t xml:space="preserve">   </w:t>
      </w:r>
    </w:p>
    <w:p w14:paraId="52AB95E9" w14:textId="77777777" w:rsidR="00F324FB" w:rsidRDefault="00355CB9">
      <w:pPr>
        <w:ind w:left="9"/>
      </w:pPr>
      <w:r>
        <w:t xml:space="preserve">Actions of OC (all votes unanimous unless otherwise noted).   </w:t>
      </w:r>
    </w:p>
    <w:p w14:paraId="1BA2FBBD" w14:textId="77777777" w:rsidR="00F324FB" w:rsidRDefault="00355CB9">
      <w:pPr>
        <w:spacing w:after="0" w:line="259" w:lineRule="auto"/>
        <w:ind w:left="29" w:firstLine="0"/>
        <w:jc w:val="left"/>
      </w:pPr>
      <w:r>
        <w:t xml:space="preserve">   </w:t>
      </w:r>
    </w:p>
    <w:p w14:paraId="784457E2" w14:textId="77777777" w:rsidR="006D3511" w:rsidRDefault="00355CB9">
      <w:pPr>
        <w:ind w:left="9"/>
      </w:pPr>
      <w:r>
        <w:t xml:space="preserve">Agenda Items:  </w:t>
      </w:r>
    </w:p>
    <w:p w14:paraId="386CD450" w14:textId="77777777" w:rsidR="006D3511" w:rsidRDefault="006D3511">
      <w:pPr>
        <w:ind w:left="9"/>
      </w:pPr>
    </w:p>
    <w:p w14:paraId="6C61A33E" w14:textId="693E82AD" w:rsidR="00F324FB" w:rsidRDefault="00355CB9">
      <w:pPr>
        <w:ind w:left="9"/>
      </w:pPr>
      <w:r>
        <w:rPr>
          <w:u w:val="single" w:color="000000"/>
        </w:rPr>
        <w:t>Pledge of Allegiance</w:t>
      </w:r>
      <w:r>
        <w:t xml:space="preserve"> – The meeting started at 6:</w:t>
      </w:r>
      <w:r w:rsidR="005D0A47">
        <w:t>30</w:t>
      </w:r>
      <w:r>
        <w:t xml:space="preserve"> pm with the Pledge of Allegiance and a </w:t>
      </w:r>
      <w:r w:rsidR="0003521E">
        <w:t>M</w:t>
      </w:r>
      <w:r>
        <w:t xml:space="preserve">oment of </w:t>
      </w:r>
      <w:r w:rsidR="0003521E">
        <w:t>S</w:t>
      </w:r>
      <w:r>
        <w:t xml:space="preserve">ilence. </w:t>
      </w:r>
    </w:p>
    <w:p w14:paraId="78C06985" w14:textId="6FE0DE6F" w:rsidR="00F324FB" w:rsidRDefault="00F324FB">
      <w:pPr>
        <w:spacing w:after="0" w:line="259" w:lineRule="auto"/>
        <w:ind w:left="29" w:firstLine="0"/>
        <w:jc w:val="left"/>
      </w:pPr>
    </w:p>
    <w:p w14:paraId="234761C8" w14:textId="284FA5AB" w:rsidR="004937A8" w:rsidRDefault="00355CB9" w:rsidP="00D54343">
      <w:pPr>
        <w:spacing w:after="4" w:line="252" w:lineRule="auto"/>
        <w:ind w:left="-5"/>
        <w:rPr>
          <w:i/>
        </w:rPr>
      </w:pPr>
      <w:r>
        <w:rPr>
          <w:u w:val="single" w:color="000000"/>
        </w:rPr>
        <w:t>Previous Meeting Minutes</w:t>
      </w:r>
      <w:r>
        <w:t xml:space="preserve"> – </w:t>
      </w:r>
      <w:r w:rsidR="00170C4C">
        <w:t>M</w:t>
      </w:r>
      <w:r w:rsidR="00F112FA">
        <w:t>inutes of</w:t>
      </w:r>
      <w:r w:rsidR="005E37F3">
        <w:t xml:space="preserve"> </w:t>
      </w:r>
      <w:r w:rsidR="00B3229C">
        <w:t>June 14</w:t>
      </w:r>
      <w:r w:rsidR="00A10C84">
        <w:t>, 2022</w:t>
      </w:r>
      <w:r w:rsidR="00F112FA">
        <w:t xml:space="preserve"> Operating Committee were filed</w:t>
      </w:r>
      <w:r w:rsidR="006471CE">
        <w:t xml:space="preserve"> with no changes.</w:t>
      </w:r>
    </w:p>
    <w:p w14:paraId="47B7936A" w14:textId="689F36D3" w:rsidR="002C5F1B" w:rsidRDefault="002C5F1B" w:rsidP="00D54343">
      <w:pPr>
        <w:spacing w:after="4" w:line="252" w:lineRule="auto"/>
        <w:ind w:left="-5"/>
        <w:rPr>
          <w:i/>
        </w:rPr>
      </w:pPr>
    </w:p>
    <w:p w14:paraId="740FB947" w14:textId="0DD1D1FD" w:rsidR="00AD3009" w:rsidRDefault="008E74B7" w:rsidP="004A4492">
      <w:pPr>
        <w:spacing w:after="4" w:line="252" w:lineRule="auto"/>
        <w:ind w:left="-5"/>
        <w:rPr>
          <w:iCs/>
        </w:rPr>
      </w:pPr>
      <w:r>
        <w:rPr>
          <w:iCs/>
          <w:u w:val="single"/>
        </w:rPr>
        <w:t>FOTQG Report</w:t>
      </w:r>
      <w:r>
        <w:rPr>
          <w:iCs/>
        </w:rPr>
        <w:t xml:space="preserve"> –   </w:t>
      </w:r>
    </w:p>
    <w:p w14:paraId="457184B1" w14:textId="2EFC5EF8" w:rsidR="004A4492" w:rsidRDefault="004A4492" w:rsidP="004A4492">
      <w:pPr>
        <w:spacing w:after="4" w:line="252" w:lineRule="auto"/>
        <w:ind w:left="-5"/>
        <w:rPr>
          <w:iCs/>
        </w:rPr>
      </w:pPr>
    </w:p>
    <w:p w14:paraId="3C1B2966" w14:textId="1AF988E5" w:rsidR="00D4730D" w:rsidRDefault="004A4492" w:rsidP="00DA1975">
      <w:pPr>
        <w:spacing w:after="4" w:line="252" w:lineRule="auto"/>
        <w:ind w:left="-5"/>
        <w:jc w:val="left"/>
        <w:rPr>
          <w:iCs/>
        </w:rPr>
      </w:pPr>
      <w:r>
        <w:rPr>
          <w:iCs/>
        </w:rPr>
        <w:t>Rental Updates:</w:t>
      </w:r>
      <w:r w:rsidR="009B5B1C">
        <w:rPr>
          <w:iCs/>
        </w:rPr>
        <w:t xml:space="preserve"> </w:t>
      </w:r>
      <w:r w:rsidR="00B3229C">
        <w:rPr>
          <w:iCs/>
        </w:rPr>
        <w:t>On schedule based on last year.  Watching expenses carefully.</w:t>
      </w:r>
    </w:p>
    <w:p w14:paraId="564BA6B3" w14:textId="55112C48" w:rsidR="00DA1975" w:rsidRDefault="00DA1975" w:rsidP="00DA1975">
      <w:pPr>
        <w:spacing w:after="4" w:line="252" w:lineRule="auto"/>
        <w:ind w:left="-5"/>
        <w:jc w:val="left"/>
        <w:rPr>
          <w:iCs/>
        </w:rPr>
      </w:pPr>
    </w:p>
    <w:p w14:paraId="0EDCA3D2" w14:textId="3917D684" w:rsidR="00DA1975" w:rsidRDefault="00DA1975" w:rsidP="00DA1975">
      <w:pPr>
        <w:spacing w:after="4" w:line="252" w:lineRule="auto"/>
        <w:ind w:left="-5"/>
        <w:jc w:val="left"/>
        <w:rPr>
          <w:iCs/>
        </w:rPr>
      </w:pPr>
      <w:r>
        <w:rPr>
          <w:iCs/>
        </w:rPr>
        <w:t>Maintenance Contracts –</w:t>
      </w:r>
    </w:p>
    <w:p w14:paraId="628D6928" w14:textId="77777777" w:rsidR="00960161" w:rsidRDefault="00960161" w:rsidP="00DA1975">
      <w:pPr>
        <w:spacing w:after="4" w:line="252" w:lineRule="auto"/>
        <w:ind w:left="-5"/>
        <w:jc w:val="left"/>
        <w:rPr>
          <w:iCs/>
        </w:rPr>
      </w:pPr>
    </w:p>
    <w:p w14:paraId="67F78CA8" w14:textId="20CD8265" w:rsidR="009F3C5B" w:rsidRDefault="00E91FA5" w:rsidP="00E91FA5">
      <w:pPr>
        <w:spacing w:after="4" w:line="252" w:lineRule="auto"/>
        <w:ind w:left="-5"/>
        <w:jc w:val="left"/>
        <w:rPr>
          <w:iCs/>
        </w:rPr>
      </w:pPr>
      <w:r>
        <w:rPr>
          <w:iCs/>
        </w:rPr>
        <w:t xml:space="preserve">Verizon Transition – </w:t>
      </w:r>
      <w:r w:rsidR="00B3229C">
        <w:rPr>
          <w:iCs/>
        </w:rPr>
        <w:t>Still working on it.  Tom Doyle is the contact person.</w:t>
      </w:r>
    </w:p>
    <w:p w14:paraId="57BB51A8" w14:textId="0D71F603" w:rsidR="00E91FA5" w:rsidRDefault="00E91FA5" w:rsidP="00E91FA5">
      <w:pPr>
        <w:spacing w:after="4" w:line="252" w:lineRule="auto"/>
        <w:ind w:left="-5"/>
        <w:jc w:val="left"/>
        <w:rPr>
          <w:iCs/>
        </w:rPr>
      </w:pPr>
      <w:r>
        <w:rPr>
          <w:iCs/>
        </w:rPr>
        <w:t xml:space="preserve"> </w:t>
      </w:r>
    </w:p>
    <w:p w14:paraId="402C75A0" w14:textId="62A7CDD3" w:rsidR="00E91FA5" w:rsidRDefault="00E91FA5" w:rsidP="00E91FA5">
      <w:pPr>
        <w:spacing w:after="4" w:line="252" w:lineRule="auto"/>
        <w:ind w:left="-5"/>
        <w:jc w:val="left"/>
        <w:rPr>
          <w:iCs/>
        </w:rPr>
      </w:pPr>
      <w:r>
        <w:rPr>
          <w:iCs/>
        </w:rPr>
        <w:t>Upcoming/Ongoing Maintenance Items –</w:t>
      </w:r>
    </w:p>
    <w:p w14:paraId="7E7E62A3" w14:textId="76EE5BE9" w:rsidR="00E91FA5" w:rsidRDefault="00E91FA5" w:rsidP="00E91FA5">
      <w:pPr>
        <w:spacing w:after="4" w:line="252" w:lineRule="auto"/>
        <w:ind w:left="-5"/>
        <w:jc w:val="left"/>
        <w:rPr>
          <w:iCs/>
        </w:rPr>
      </w:pPr>
    </w:p>
    <w:p w14:paraId="59DC259C" w14:textId="3F626903" w:rsidR="009F3C5B" w:rsidRDefault="00B3229C" w:rsidP="00E91FA5">
      <w:pPr>
        <w:spacing w:after="4" w:line="252" w:lineRule="auto"/>
        <w:ind w:left="-5"/>
        <w:jc w:val="left"/>
        <w:rPr>
          <w:iCs/>
        </w:rPr>
      </w:pPr>
      <w:r>
        <w:rPr>
          <w:iCs/>
        </w:rPr>
        <w:t>Crushed asphalt needs to be repaired again.  Five yards should be plenty.  There is a member who will fix some minor repairs.</w:t>
      </w:r>
    </w:p>
    <w:p w14:paraId="3D637F6B" w14:textId="77777777" w:rsidR="00B3229C" w:rsidRDefault="00B3229C" w:rsidP="00E91FA5">
      <w:pPr>
        <w:spacing w:after="4" w:line="252" w:lineRule="auto"/>
        <w:ind w:left="-5"/>
        <w:jc w:val="left"/>
        <w:rPr>
          <w:iCs/>
        </w:rPr>
      </w:pPr>
    </w:p>
    <w:p w14:paraId="55E056D7" w14:textId="573CA1FA" w:rsidR="00E91FA5" w:rsidRDefault="00E91FA5" w:rsidP="00E91FA5">
      <w:pPr>
        <w:spacing w:after="4" w:line="252" w:lineRule="auto"/>
        <w:ind w:left="-5"/>
        <w:jc w:val="left"/>
        <w:rPr>
          <w:iCs/>
        </w:rPr>
      </w:pPr>
      <w:r>
        <w:rPr>
          <w:iCs/>
        </w:rPr>
        <w:t xml:space="preserve">Shingling East and North Side – </w:t>
      </w:r>
      <w:r w:rsidR="00B3229C">
        <w:rPr>
          <w:iCs/>
        </w:rPr>
        <w:t>is still on track for mid to late September, 2022.</w:t>
      </w:r>
      <w:r>
        <w:rPr>
          <w:iCs/>
        </w:rPr>
        <w:t xml:space="preserve">  </w:t>
      </w:r>
    </w:p>
    <w:p w14:paraId="43B944E6" w14:textId="77777777" w:rsidR="00E91FA5" w:rsidRDefault="00E91FA5" w:rsidP="00E91FA5">
      <w:pPr>
        <w:spacing w:after="4" w:line="252" w:lineRule="auto"/>
        <w:ind w:left="-5"/>
        <w:jc w:val="left"/>
        <w:rPr>
          <w:iCs/>
        </w:rPr>
      </w:pPr>
    </w:p>
    <w:p w14:paraId="68D9B054" w14:textId="5455ED9C" w:rsidR="00E91FA5" w:rsidRDefault="009F3C5B" w:rsidP="00E91FA5">
      <w:pPr>
        <w:spacing w:after="4" w:line="252" w:lineRule="auto"/>
        <w:ind w:left="-5"/>
        <w:jc w:val="left"/>
        <w:rPr>
          <w:iCs/>
        </w:rPr>
      </w:pPr>
      <w:r>
        <w:rPr>
          <w:iCs/>
        </w:rPr>
        <w:t xml:space="preserve">Ann will </w:t>
      </w:r>
      <w:r w:rsidR="00960161">
        <w:rPr>
          <w:iCs/>
        </w:rPr>
        <w:t xml:space="preserve">continue to </w:t>
      </w:r>
      <w:r>
        <w:rPr>
          <w:iCs/>
        </w:rPr>
        <w:t xml:space="preserve">work on ARPA letter </w:t>
      </w:r>
      <w:r w:rsidR="00B3229C">
        <w:rPr>
          <w:iCs/>
        </w:rPr>
        <w:t>and get it to Bob Delaney.</w:t>
      </w:r>
    </w:p>
    <w:p w14:paraId="6421EA06" w14:textId="77777777" w:rsidR="009F3C5B" w:rsidRDefault="009F3C5B" w:rsidP="00E91FA5">
      <w:pPr>
        <w:spacing w:after="4" w:line="252" w:lineRule="auto"/>
        <w:ind w:left="-5"/>
        <w:jc w:val="left"/>
        <w:rPr>
          <w:iCs/>
        </w:rPr>
      </w:pPr>
    </w:p>
    <w:p w14:paraId="181A8376" w14:textId="56757A29" w:rsidR="00E91FA5" w:rsidRDefault="000A7041" w:rsidP="00E91FA5">
      <w:pPr>
        <w:spacing w:after="4" w:line="252" w:lineRule="auto"/>
        <w:ind w:left="-5"/>
        <w:jc w:val="left"/>
        <w:rPr>
          <w:iCs/>
        </w:rPr>
      </w:pPr>
      <w:r>
        <w:rPr>
          <w:iCs/>
        </w:rPr>
        <w:t>Ann thanked the Committee for keeping the budget down and the mill rate good.</w:t>
      </w:r>
    </w:p>
    <w:p w14:paraId="73DC5620" w14:textId="77777777" w:rsidR="000A7041" w:rsidRDefault="000A7041" w:rsidP="00E91FA5">
      <w:pPr>
        <w:spacing w:after="4" w:line="252" w:lineRule="auto"/>
        <w:ind w:left="-5"/>
        <w:jc w:val="left"/>
        <w:rPr>
          <w:iCs/>
        </w:rPr>
      </w:pPr>
    </w:p>
    <w:p w14:paraId="5E419587" w14:textId="77777777" w:rsidR="00C575C7" w:rsidRDefault="00C575C7" w:rsidP="00DA1975">
      <w:pPr>
        <w:spacing w:after="4" w:line="252" w:lineRule="auto"/>
        <w:ind w:left="0" w:firstLine="0"/>
        <w:jc w:val="left"/>
        <w:rPr>
          <w:iCs/>
        </w:rPr>
      </w:pPr>
    </w:p>
    <w:p w14:paraId="1B3E4216" w14:textId="3B667F4E" w:rsidR="00F03CFE" w:rsidRDefault="00355CB9" w:rsidP="007C39EB">
      <w:pPr>
        <w:ind w:left="9"/>
        <w:jc w:val="left"/>
      </w:pPr>
      <w:r>
        <w:rPr>
          <w:u w:val="single" w:color="000000"/>
        </w:rPr>
        <w:lastRenderedPageBreak/>
        <w:t>Treasurer’s Report</w:t>
      </w:r>
      <w:r>
        <w:t xml:space="preserve"> – </w:t>
      </w:r>
      <w:r w:rsidR="002723C5">
        <w:t>B</w:t>
      </w:r>
      <w:r>
        <w:t>ob Delaney</w:t>
      </w:r>
      <w:r w:rsidR="005724E5">
        <w:t xml:space="preserve"> </w:t>
      </w:r>
      <w:r w:rsidR="007C39EB">
        <w:t>gave the following report:</w:t>
      </w:r>
    </w:p>
    <w:p w14:paraId="662EB8DD" w14:textId="2976D4D9" w:rsidR="007C39EB" w:rsidRDefault="007C39EB" w:rsidP="007C39EB">
      <w:pPr>
        <w:ind w:left="9"/>
        <w:jc w:val="left"/>
        <w:rPr>
          <w:szCs w:val="24"/>
        </w:rPr>
      </w:pPr>
    </w:p>
    <w:p w14:paraId="4ED04526" w14:textId="66E104A8" w:rsidR="007C39EB" w:rsidRDefault="007C39EB" w:rsidP="007C39EB">
      <w:pPr>
        <w:ind w:left="9"/>
        <w:rPr>
          <w:szCs w:val="24"/>
        </w:rPr>
      </w:pPr>
      <w:r>
        <w:rPr>
          <w:szCs w:val="24"/>
        </w:rPr>
        <w:t xml:space="preserve">The district remains in </w:t>
      </w:r>
      <w:r w:rsidR="009F3C5B">
        <w:rPr>
          <w:szCs w:val="24"/>
        </w:rPr>
        <w:t>excellent f</w:t>
      </w:r>
      <w:r>
        <w:rPr>
          <w:szCs w:val="24"/>
        </w:rPr>
        <w:t xml:space="preserve">inancial condition.  </w:t>
      </w:r>
    </w:p>
    <w:p w14:paraId="617C84C2" w14:textId="00FDFD9E" w:rsidR="000A7041" w:rsidRDefault="000A7041" w:rsidP="007C39EB">
      <w:pPr>
        <w:ind w:left="9"/>
        <w:rPr>
          <w:szCs w:val="24"/>
        </w:rPr>
      </w:pPr>
    </w:p>
    <w:p w14:paraId="2AF74288" w14:textId="63BFBC0C" w:rsidR="000A7041" w:rsidRDefault="000A7041" w:rsidP="007C39EB">
      <w:pPr>
        <w:ind w:left="9"/>
        <w:rPr>
          <w:szCs w:val="24"/>
        </w:rPr>
      </w:pPr>
      <w:r>
        <w:rPr>
          <w:szCs w:val="24"/>
        </w:rPr>
        <w:t>Continuing to work on close out for the year.  There is a loss of a little over $4,000.00.  401K catch up payments were made. The Tower note of approximately $113,000.00 was paid off.</w:t>
      </w:r>
    </w:p>
    <w:p w14:paraId="4DD44FAD" w14:textId="65016E25" w:rsidR="000A7041" w:rsidRDefault="000A7041" w:rsidP="007C39EB">
      <w:pPr>
        <w:ind w:left="9"/>
        <w:rPr>
          <w:szCs w:val="24"/>
        </w:rPr>
      </w:pPr>
    </w:p>
    <w:p w14:paraId="02EB7A88" w14:textId="7BE56DAE" w:rsidR="000A7041" w:rsidRDefault="000A7041" w:rsidP="007C39EB">
      <w:pPr>
        <w:ind w:left="9"/>
        <w:rPr>
          <w:szCs w:val="24"/>
        </w:rPr>
      </w:pPr>
      <w:r>
        <w:rPr>
          <w:szCs w:val="24"/>
        </w:rPr>
        <w:t>We are tracking fine for the new year.</w:t>
      </w:r>
    </w:p>
    <w:p w14:paraId="24E00CAC" w14:textId="77777777" w:rsidR="001A3D6C" w:rsidRPr="006C5A86" w:rsidRDefault="001A3D6C" w:rsidP="007C39EB">
      <w:pPr>
        <w:ind w:left="0" w:firstLine="0"/>
        <w:rPr>
          <w:i/>
          <w:iCs/>
          <w:szCs w:val="24"/>
        </w:rPr>
      </w:pPr>
    </w:p>
    <w:p w14:paraId="6A57CF23" w14:textId="77777777" w:rsidR="002F3284" w:rsidRDefault="00C822C5" w:rsidP="006E1241">
      <w:pPr>
        <w:spacing w:after="0" w:line="259" w:lineRule="auto"/>
        <w:ind w:left="0" w:firstLine="0"/>
        <w:rPr>
          <w:iCs/>
        </w:rPr>
      </w:pPr>
      <w:r>
        <w:rPr>
          <w:iCs/>
          <w:u w:val="single"/>
        </w:rPr>
        <w:t>Tax Assessors/Collector’s Report</w:t>
      </w:r>
      <w:r>
        <w:rPr>
          <w:iCs/>
        </w:rPr>
        <w:t xml:space="preserve"> – </w:t>
      </w:r>
      <w:r w:rsidR="00315F1C">
        <w:rPr>
          <w:iCs/>
        </w:rPr>
        <w:t>Rosalind Choquette</w:t>
      </w:r>
      <w:r w:rsidR="006E1241">
        <w:rPr>
          <w:iCs/>
        </w:rPr>
        <w:t xml:space="preserve">, Tax Assessor </w:t>
      </w:r>
      <w:r w:rsidR="002F3284">
        <w:rPr>
          <w:iCs/>
        </w:rPr>
        <w:t>reported the following:</w:t>
      </w:r>
    </w:p>
    <w:p w14:paraId="74039000" w14:textId="60B6AE8B" w:rsidR="006E1241" w:rsidRDefault="006E1241" w:rsidP="006E1241">
      <w:pPr>
        <w:spacing w:after="0" w:line="259" w:lineRule="auto"/>
        <w:ind w:left="0" w:firstLine="0"/>
        <w:rPr>
          <w:iCs/>
        </w:rPr>
      </w:pPr>
    </w:p>
    <w:p w14:paraId="35797A37" w14:textId="13720955" w:rsidR="00D008FD" w:rsidRDefault="000A7041" w:rsidP="00F03CFE">
      <w:pPr>
        <w:spacing w:after="0" w:line="259" w:lineRule="auto"/>
        <w:ind w:left="0" w:firstLine="0"/>
        <w:rPr>
          <w:iCs/>
        </w:rPr>
      </w:pPr>
      <w:r>
        <w:rPr>
          <w:iCs/>
        </w:rPr>
        <w:t>The office will continue to send notifications to taxpayers until the end of July and which time preparation begins for new tax season.</w:t>
      </w:r>
    </w:p>
    <w:p w14:paraId="18DCC9F6" w14:textId="693CB22A" w:rsidR="000A7041" w:rsidRDefault="000A7041" w:rsidP="00F03CFE">
      <w:pPr>
        <w:spacing w:after="0" w:line="259" w:lineRule="auto"/>
        <w:ind w:left="0" w:firstLine="0"/>
        <w:rPr>
          <w:iCs/>
        </w:rPr>
      </w:pPr>
    </w:p>
    <w:p w14:paraId="588BE041" w14:textId="056F2C52" w:rsidR="000A7041" w:rsidRDefault="0092604B" w:rsidP="00F03CFE">
      <w:pPr>
        <w:spacing w:after="0" w:line="259" w:lineRule="auto"/>
        <w:ind w:left="0" w:firstLine="0"/>
        <w:rPr>
          <w:iCs/>
        </w:rPr>
      </w:pPr>
      <w:r>
        <w:rPr>
          <w:iCs/>
        </w:rPr>
        <w:t>Bank requests are coming in for new tax accounts, and Assessor continues to download into the system and forward to the banks.</w:t>
      </w:r>
    </w:p>
    <w:p w14:paraId="1503FEE4" w14:textId="555624AB" w:rsidR="0092604B" w:rsidRDefault="0092604B" w:rsidP="00F03CFE">
      <w:pPr>
        <w:spacing w:after="0" w:line="259" w:lineRule="auto"/>
        <w:ind w:left="0" w:firstLine="0"/>
        <w:rPr>
          <w:iCs/>
        </w:rPr>
      </w:pPr>
    </w:p>
    <w:p w14:paraId="64C99962" w14:textId="5F5D6F8B" w:rsidR="0092604B" w:rsidRDefault="0092604B" w:rsidP="00F03CFE">
      <w:pPr>
        <w:spacing w:after="0" w:line="259" w:lineRule="auto"/>
        <w:ind w:left="0" w:firstLine="0"/>
        <w:rPr>
          <w:iCs/>
        </w:rPr>
      </w:pPr>
      <w:r>
        <w:rPr>
          <w:iCs/>
        </w:rPr>
        <w:t xml:space="preserve">For the month of </w:t>
      </w:r>
      <w:r w:rsidR="009B4D8D">
        <w:rPr>
          <w:iCs/>
        </w:rPr>
        <w:t>June,</w:t>
      </w:r>
      <w:r>
        <w:rPr>
          <w:iCs/>
        </w:rPr>
        <w:t xml:space="preserve"> the office collected $7,222.00.</w:t>
      </w:r>
    </w:p>
    <w:p w14:paraId="70B243E1" w14:textId="01E3013C" w:rsidR="0092604B" w:rsidRDefault="0092604B" w:rsidP="00F03CFE">
      <w:pPr>
        <w:spacing w:after="0" w:line="259" w:lineRule="auto"/>
        <w:ind w:left="0" w:firstLine="0"/>
        <w:rPr>
          <w:iCs/>
        </w:rPr>
      </w:pPr>
    </w:p>
    <w:p w14:paraId="7CB2FCE3" w14:textId="750A8D52" w:rsidR="0092604B" w:rsidRDefault="0092604B" w:rsidP="00F03CFE">
      <w:pPr>
        <w:spacing w:after="0" w:line="259" w:lineRule="auto"/>
        <w:ind w:left="0" w:firstLine="0"/>
        <w:rPr>
          <w:iCs/>
        </w:rPr>
      </w:pPr>
      <w:r>
        <w:rPr>
          <w:iCs/>
        </w:rPr>
        <w:t>The office continues to answer phone calls and emails in a timely manner.</w:t>
      </w:r>
    </w:p>
    <w:p w14:paraId="30DC7D5F" w14:textId="15C285A6" w:rsidR="0092604B" w:rsidRDefault="0092604B" w:rsidP="00F03CFE">
      <w:pPr>
        <w:spacing w:after="0" w:line="259" w:lineRule="auto"/>
        <w:ind w:left="0" w:firstLine="0"/>
        <w:rPr>
          <w:iCs/>
        </w:rPr>
      </w:pPr>
    </w:p>
    <w:p w14:paraId="628DE681" w14:textId="163CA809" w:rsidR="0092604B" w:rsidRDefault="0092604B" w:rsidP="00F03CFE">
      <w:pPr>
        <w:spacing w:after="0" w:line="259" w:lineRule="auto"/>
        <w:ind w:left="0" w:firstLine="0"/>
        <w:rPr>
          <w:iCs/>
        </w:rPr>
      </w:pPr>
      <w:r>
        <w:rPr>
          <w:iCs/>
        </w:rPr>
        <w:t>Bob asked should fee be increased to $3.00 per billing.  Rosalind asked should it be charged more than once.  Discussion was had.</w:t>
      </w:r>
    </w:p>
    <w:p w14:paraId="30071EC9" w14:textId="77777777" w:rsidR="0092604B" w:rsidRDefault="0092604B" w:rsidP="00F03CFE">
      <w:pPr>
        <w:spacing w:after="0" w:line="259" w:lineRule="auto"/>
        <w:ind w:left="0" w:firstLine="0"/>
        <w:rPr>
          <w:iCs/>
        </w:rPr>
      </w:pPr>
    </w:p>
    <w:p w14:paraId="793A7259" w14:textId="15C68AA3" w:rsidR="003D5D30" w:rsidRDefault="00355CB9" w:rsidP="007558AA">
      <w:pPr>
        <w:ind w:left="9"/>
      </w:pPr>
      <w:r>
        <w:rPr>
          <w:u w:val="single" w:color="000000"/>
        </w:rPr>
        <w:t>Chief’s Report</w:t>
      </w:r>
      <w:r>
        <w:t xml:space="preserve"> – </w:t>
      </w:r>
      <w:r w:rsidR="00CA6A76">
        <w:t xml:space="preserve">Chief Kenyon </w:t>
      </w:r>
      <w:r w:rsidR="00D008FD">
        <w:t>reported as follows:</w:t>
      </w:r>
    </w:p>
    <w:p w14:paraId="7CC13C65" w14:textId="1C36DCD7" w:rsidR="00D008FD" w:rsidRDefault="00D008FD" w:rsidP="007558AA">
      <w:pPr>
        <w:ind w:left="9"/>
      </w:pPr>
    </w:p>
    <w:p w14:paraId="3688EF0B" w14:textId="38A08122" w:rsidR="00D008FD" w:rsidRDefault="00D008FD" w:rsidP="007558AA">
      <w:pPr>
        <w:ind w:left="9"/>
      </w:pPr>
      <w:r>
        <w:t xml:space="preserve">Fire </w:t>
      </w:r>
      <w:r w:rsidR="009B4D8D">
        <w:t>Calls 35</w:t>
      </w:r>
      <w:r>
        <w:t xml:space="preserve">; EMS </w:t>
      </w:r>
      <w:r w:rsidR="0092604B">
        <w:t>5</w:t>
      </w:r>
      <w:r>
        <w:t xml:space="preserve"> for a total of </w:t>
      </w:r>
      <w:r w:rsidR="0092604B">
        <w:t>40</w:t>
      </w:r>
      <w:r>
        <w:t xml:space="preserve">.  Fire Marshall – </w:t>
      </w:r>
      <w:r w:rsidR="0092604B">
        <w:t>4</w:t>
      </w:r>
      <w:r>
        <w:t xml:space="preserve"> residential CO; </w:t>
      </w:r>
      <w:r w:rsidR="0092604B">
        <w:t>2</w:t>
      </w:r>
      <w:r>
        <w:t xml:space="preserve"> commercial plan reviews.</w:t>
      </w:r>
    </w:p>
    <w:p w14:paraId="19BA194D" w14:textId="136965B5" w:rsidR="00D008FD" w:rsidRDefault="00D008FD" w:rsidP="007558AA">
      <w:pPr>
        <w:ind w:left="9"/>
      </w:pPr>
    </w:p>
    <w:p w14:paraId="4D6F9636" w14:textId="43146928" w:rsidR="00D008FD" w:rsidRDefault="00D008FD" w:rsidP="007558AA">
      <w:pPr>
        <w:ind w:left="9"/>
      </w:pPr>
      <w:r>
        <w:t xml:space="preserve">Training Hours </w:t>
      </w:r>
      <w:r w:rsidR="0092604B">
        <w:t>712</w:t>
      </w:r>
      <w:r>
        <w:t xml:space="preserve"> hours.</w:t>
      </w:r>
    </w:p>
    <w:p w14:paraId="5EBBDAFC" w14:textId="20CE5C97" w:rsidR="008F5947" w:rsidRDefault="008F5947" w:rsidP="007558AA">
      <w:pPr>
        <w:ind w:left="9"/>
      </w:pPr>
    </w:p>
    <w:p w14:paraId="27C2D11E" w14:textId="0B75B06E" w:rsidR="0092604B" w:rsidRDefault="0092604B" w:rsidP="007558AA">
      <w:pPr>
        <w:ind w:left="9"/>
      </w:pPr>
      <w:r>
        <w:t>The Cottrell bridge is still closed and arrangements have been made for assistance if needed.</w:t>
      </w:r>
    </w:p>
    <w:p w14:paraId="3CFE16BF" w14:textId="7ABB6C5C" w:rsidR="0092604B" w:rsidRDefault="0092604B" w:rsidP="007558AA">
      <w:pPr>
        <w:ind w:left="9"/>
      </w:pPr>
    </w:p>
    <w:p w14:paraId="0338F080" w14:textId="4A278F68" w:rsidR="0092604B" w:rsidRDefault="0092604B" w:rsidP="007558AA">
      <w:pPr>
        <w:ind w:left="9"/>
      </w:pPr>
      <w:r>
        <w:t>Responded to the fire on Atlantic Avenue to assist Misquamicut Fire Department.  Minimal damage was hade on upstairs floor.</w:t>
      </w:r>
    </w:p>
    <w:p w14:paraId="6AB56A8F" w14:textId="4CC5F1B9" w:rsidR="00EF34D7" w:rsidRDefault="00EF34D7" w:rsidP="007558AA">
      <w:pPr>
        <w:ind w:left="9"/>
      </w:pPr>
    </w:p>
    <w:p w14:paraId="60D7371F" w14:textId="522ECC60" w:rsidR="00EF34D7" w:rsidRDefault="00EF34D7" w:rsidP="007558AA">
      <w:pPr>
        <w:ind w:left="9"/>
      </w:pPr>
      <w:r>
        <w:t>The Ladder truck helped at Shannock Tower getting it back up and running after the fire at the Tower.</w:t>
      </w:r>
    </w:p>
    <w:p w14:paraId="01324DA3" w14:textId="01D90E15" w:rsidR="0092604B" w:rsidRDefault="0092604B" w:rsidP="007558AA">
      <w:pPr>
        <w:ind w:left="9"/>
      </w:pPr>
    </w:p>
    <w:p w14:paraId="7EFDE104" w14:textId="5A845A95" w:rsidR="0092604B" w:rsidRDefault="00EF34D7" w:rsidP="007558AA">
      <w:pPr>
        <w:ind w:left="9"/>
      </w:pPr>
      <w:r>
        <w:t>Verizon is still a work in progress.</w:t>
      </w:r>
    </w:p>
    <w:p w14:paraId="2293F3D3" w14:textId="20FDBC7F" w:rsidR="00EF34D7" w:rsidRDefault="00EF34D7" w:rsidP="007558AA">
      <w:pPr>
        <w:ind w:left="9"/>
      </w:pPr>
    </w:p>
    <w:p w14:paraId="41351B9E" w14:textId="62402565" w:rsidR="00EF34D7" w:rsidRDefault="00EF34D7" w:rsidP="007558AA">
      <w:pPr>
        <w:ind w:left="9"/>
      </w:pPr>
      <w:r>
        <w:t>Two side doors to be installed at Station 1 next week.</w:t>
      </w:r>
    </w:p>
    <w:p w14:paraId="51E76E94" w14:textId="68B8BF1F" w:rsidR="00EF34D7" w:rsidRDefault="00EF34D7" w:rsidP="007558AA">
      <w:pPr>
        <w:ind w:left="9"/>
      </w:pPr>
      <w:r>
        <w:t xml:space="preserve"> </w:t>
      </w:r>
    </w:p>
    <w:p w14:paraId="12890219" w14:textId="42F84979" w:rsidR="00EF34D7" w:rsidRDefault="00EF34D7" w:rsidP="007558AA">
      <w:pPr>
        <w:ind w:left="9"/>
      </w:pPr>
      <w:r>
        <w:t>The Smokey the Bear parade is all set for July 21, 2022.</w:t>
      </w:r>
    </w:p>
    <w:p w14:paraId="4FE83EAF" w14:textId="77777777" w:rsidR="0092604B" w:rsidRDefault="0092604B" w:rsidP="003D5D30">
      <w:pPr>
        <w:spacing w:after="217"/>
        <w:ind w:left="0" w:firstLine="0"/>
        <w:rPr>
          <w:u w:val="single"/>
        </w:rPr>
      </w:pPr>
    </w:p>
    <w:p w14:paraId="53066776" w14:textId="77777777" w:rsidR="00461702" w:rsidRDefault="00461702" w:rsidP="008F5947">
      <w:pPr>
        <w:spacing w:after="217"/>
        <w:ind w:left="0" w:firstLine="0"/>
        <w:rPr>
          <w:u w:val="single"/>
        </w:rPr>
      </w:pPr>
    </w:p>
    <w:p w14:paraId="494EB39F" w14:textId="25915213" w:rsidR="00EF34D7" w:rsidRDefault="003D5D30" w:rsidP="008F5947">
      <w:pPr>
        <w:spacing w:after="217"/>
        <w:ind w:left="0" w:firstLine="0"/>
      </w:pPr>
      <w:r w:rsidRPr="006471CE">
        <w:rPr>
          <w:u w:val="single"/>
        </w:rPr>
        <w:lastRenderedPageBreak/>
        <w:t>CARE/</w:t>
      </w:r>
      <w:r w:rsidR="007D1BEB" w:rsidRPr="006471CE">
        <w:rPr>
          <w:u w:val="single"/>
        </w:rPr>
        <w:t>ARPA Act</w:t>
      </w:r>
      <w:r w:rsidR="007D1BEB">
        <w:t xml:space="preserve"> – </w:t>
      </w:r>
    </w:p>
    <w:p w14:paraId="57837AE7" w14:textId="47ADF4C0" w:rsidR="00EF34D7" w:rsidRDefault="00EF34D7" w:rsidP="008F5947">
      <w:pPr>
        <w:spacing w:after="217"/>
        <w:ind w:left="0" w:firstLine="0"/>
      </w:pPr>
      <w:r>
        <w:t xml:space="preserve">Charlestown letter was accepted and on the agenda of July 18,2022.  Chief is planning on attending meeting.  </w:t>
      </w:r>
      <w:r w:rsidR="0053712F">
        <w:t>There was a total of $93,000.00 in funds asked for from Charlestown.</w:t>
      </w:r>
    </w:p>
    <w:p w14:paraId="779334FA" w14:textId="00D893B4" w:rsidR="0053712F" w:rsidRDefault="0053712F" w:rsidP="008F5947">
      <w:pPr>
        <w:spacing w:after="217"/>
        <w:ind w:left="0" w:firstLine="0"/>
      </w:pPr>
      <w:r>
        <w:t>The Town of Westerly will work on this matter in the fall.</w:t>
      </w:r>
    </w:p>
    <w:p w14:paraId="66F9A22D" w14:textId="68636CB8" w:rsidR="00784AE3" w:rsidRDefault="00355CB9" w:rsidP="008F5947">
      <w:pPr>
        <w:spacing w:after="217"/>
        <w:ind w:left="0" w:firstLine="0"/>
      </w:pPr>
      <w:r>
        <w:rPr>
          <w:u w:val="single" w:color="000000"/>
        </w:rPr>
        <w:t>Moderator’s Comments</w:t>
      </w:r>
      <w:r>
        <w:t xml:space="preserve"> – </w:t>
      </w:r>
    </w:p>
    <w:p w14:paraId="78AC999E" w14:textId="78CE739A" w:rsidR="001B0E87" w:rsidRDefault="0053712F" w:rsidP="009B4D8D">
      <w:pPr>
        <w:spacing w:after="165" w:line="259" w:lineRule="auto"/>
        <w:ind w:left="14" w:firstLine="0"/>
      </w:pPr>
      <w:r>
        <w:t>John indicated that Bob Delaney, Mary Rathbun and Steve White were working on 401K changes for employees.</w:t>
      </w:r>
    </w:p>
    <w:p w14:paraId="2335CF16" w14:textId="1807F087" w:rsidR="0053712F" w:rsidRDefault="0053712F" w:rsidP="009B4D8D">
      <w:pPr>
        <w:spacing w:after="165" w:line="259" w:lineRule="auto"/>
        <w:ind w:left="14" w:firstLine="0"/>
      </w:pPr>
      <w:r>
        <w:t>John had received a message from a person regarding the status of BDA/460 Bradford Road, and he had instructed them to contact Attorney Michael Cozzolino.</w:t>
      </w:r>
      <w:r w:rsidR="00461702">
        <w:t xml:space="preserve">  Bob Delaney reminded the Committee that it had been agreed upon not to spend any additional taxpayer funds relative to the Bradford Ind. Park location.  The new owners were to give a deposit to Attorney Cozzolino in advance of any work that was to be done by him.</w:t>
      </w:r>
    </w:p>
    <w:p w14:paraId="50F1A3B3" w14:textId="295060ED" w:rsidR="009B4D8D" w:rsidRDefault="009B4D8D" w:rsidP="009B4D8D">
      <w:pPr>
        <w:spacing w:after="165" w:line="259" w:lineRule="auto"/>
        <w:ind w:left="14" w:firstLine="0"/>
      </w:pPr>
      <w:r>
        <w:t>John read and reviewed all Resolutions to be presented at the Annual Meeting next week.</w:t>
      </w:r>
    </w:p>
    <w:p w14:paraId="22B9EAE6" w14:textId="7C681B1D" w:rsidR="0053712F" w:rsidRDefault="0053712F" w:rsidP="009B4D8D">
      <w:pPr>
        <w:spacing w:after="165" w:line="259" w:lineRule="auto"/>
        <w:rPr>
          <w:i/>
          <w:iCs/>
        </w:rPr>
      </w:pPr>
      <w:r>
        <w:rPr>
          <w:i/>
          <w:iCs/>
        </w:rPr>
        <w:t xml:space="preserve">A motion was made, seconded and </w:t>
      </w:r>
      <w:r w:rsidR="000E31B0">
        <w:rPr>
          <w:i/>
          <w:iCs/>
        </w:rPr>
        <w:t>approved to accept the Resolutions for the Annual Meeting.</w:t>
      </w:r>
    </w:p>
    <w:p w14:paraId="40E52065" w14:textId="6FEA0411" w:rsidR="000E31B0" w:rsidRDefault="000E31B0" w:rsidP="0053712F">
      <w:pPr>
        <w:spacing w:after="165" w:line="259" w:lineRule="auto"/>
        <w:jc w:val="left"/>
        <w:rPr>
          <w:i/>
          <w:iCs/>
        </w:rPr>
      </w:pPr>
      <w:r>
        <w:rPr>
          <w:i/>
          <w:iCs/>
        </w:rPr>
        <w:t>A motion was made, seconded and approved to accept the Revised Resolutions as edited for the Annual Meeting.</w:t>
      </w:r>
    </w:p>
    <w:p w14:paraId="2394B964" w14:textId="27CEA865" w:rsidR="009B4D8D" w:rsidRPr="009B4D8D" w:rsidRDefault="009B4D8D" w:rsidP="009B4D8D">
      <w:pPr>
        <w:spacing w:after="165" w:line="259" w:lineRule="auto"/>
      </w:pPr>
      <w:r>
        <w:t>John indicated the Sub-Committee to review the Department officers’ resignations has not yet met, this matter of business carried over to next month.</w:t>
      </w:r>
    </w:p>
    <w:p w14:paraId="04AB77C6" w14:textId="609370FC" w:rsidR="0009677C" w:rsidRDefault="0009677C" w:rsidP="009B4D8D">
      <w:pPr>
        <w:spacing w:after="165" w:line="259" w:lineRule="auto"/>
        <w:ind w:left="14" w:firstLine="0"/>
        <w:rPr>
          <w:szCs w:val="24"/>
        </w:rPr>
      </w:pPr>
      <w:r>
        <w:rPr>
          <w:u w:val="single"/>
        </w:rPr>
        <w:t>Budget Proposal</w:t>
      </w:r>
      <w:r>
        <w:t xml:space="preserve"> </w:t>
      </w:r>
      <w:r w:rsidRPr="00784AE3">
        <w:rPr>
          <w:szCs w:val="24"/>
        </w:rPr>
        <w:t xml:space="preserve">– </w:t>
      </w:r>
      <w:r w:rsidR="00784AE3" w:rsidRPr="00784AE3">
        <w:rPr>
          <w:szCs w:val="24"/>
        </w:rPr>
        <w:t xml:space="preserve">  </w:t>
      </w:r>
    </w:p>
    <w:p w14:paraId="13625675" w14:textId="142A0B98" w:rsidR="000E31B0" w:rsidRDefault="000E31B0" w:rsidP="009B4D8D">
      <w:pPr>
        <w:spacing w:after="165" w:line="259" w:lineRule="auto"/>
        <w:ind w:left="14" w:firstLine="0"/>
      </w:pPr>
      <w:r>
        <w:t>There is a 1.2% increase from last year.  Salaries have increased and fuel expenses have also increased.</w:t>
      </w:r>
    </w:p>
    <w:p w14:paraId="2C0B79C5" w14:textId="6899ED06" w:rsidR="000E31B0" w:rsidRDefault="000E31B0" w:rsidP="00784AE3">
      <w:pPr>
        <w:spacing w:after="165" w:line="259" w:lineRule="auto"/>
        <w:ind w:left="14" w:firstLine="0"/>
      </w:pPr>
      <w:r>
        <w:t>Station 2 utilities have gone up.  The Department grant has increased.  The annual N</w:t>
      </w:r>
      <w:r w:rsidR="008A0988">
        <w:t>F</w:t>
      </w:r>
      <w:r>
        <w:t>PA testing has increased.</w:t>
      </w:r>
    </w:p>
    <w:p w14:paraId="12394119" w14:textId="31A8D68A" w:rsidR="000E31B0" w:rsidRDefault="000E31B0" w:rsidP="00784AE3">
      <w:pPr>
        <w:spacing w:after="165" w:line="259" w:lineRule="auto"/>
        <w:ind w:left="14" w:firstLine="0"/>
        <w:rPr>
          <w:i/>
          <w:iCs/>
        </w:rPr>
      </w:pPr>
      <w:r>
        <w:rPr>
          <w:i/>
          <w:iCs/>
        </w:rPr>
        <w:t>A motion was made, seconded and approved to accept the proposed Budget.</w:t>
      </w:r>
    </w:p>
    <w:p w14:paraId="4DFAFD7F" w14:textId="00D3BE12" w:rsidR="00D64E9D" w:rsidRDefault="00D64E9D" w:rsidP="00D64E9D">
      <w:pPr>
        <w:ind w:left="9"/>
      </w:pPr>
      <w:r>
        <w:rPr>
          <w:u w:val="single" w:color="000000"/>
        </w:rPr>
        <w:t>Next Meeting</w:t>
      </w:r>
      <w:r>
        <w:t xml:space="preserve"> – The next meeting of the Operating Committee will be Tuesday, </w:t>
      </w:r>
      <w:r w:rsidR="000E31B0">
        <w:t xml:space="preserve">August 9, </w:t>
      </w:r>
      <w:r w:rsidR="00370E9D">
        <w:t>2022</w:t>
      </w:r>
      <w:r>
        <w:t xml:space="preserve"> at 6:30 PM at Station 1.     </w:t>
      </w:r>
    </w:p>
    <w:p w14:paraId="30DBC907" w14:textId="77777777" w:rsidR="00D64E9D" w:rsidRDefault="00D64E9D" w:rsidP="00D64E9D">
      <w:pPr>
        <w:spacing w:after="0" w:line="259" w:lineRule="auto"/>
        <w:ind w:left="29" w:firstLine="0"/>
        <w:jc w:val="left"/>
      </w:pPr>
      <w:r>
        <w:t xml:space="preserve">   </w:t>
      </w:r>
    </w:p>
    <w:p w14:paraId="01232AE8" w14:textId="031172DA" w:rsidR="00615FD7" w:rsidRDefault="00F574C9" w:rsidP="009B6002">
      <w:pPr>
        <w:spacing w:after="165" w:line="259" w:lineRule="auto"/>
        <w:ind w:left="14" w:firstLine="0"/>
      </w:pPr>
      <w:r>
        <w:rPr>
          <w:u w:val="single" w:color="000000"/>
        </w:rPr>
        <w:t>P</w:t>
      </w:r>
      <w:r w:rsidR="00355CB9">
        <w:rPr>
          <w:u w:val="single" w:color="000000"/>
        </w:rPr>
        <w:t>ublic Comments</w:t>
      </w:r>
      <w:r w:rsidR="00355CB9">
        <w:t xml:space="preserve"> </w:t>
      </w:r>
      <w:r w:rsidR="00221449">
        <w:t xml:space="preserve">– </w:t>
      </w:r>
      <w:r w:rsidR="00115247">
        <w:t xml:space="preserve">  NONE</w:t>
      </w:r>
    </w:p>
    <w:p w14:paraId="49A33C6F" w14:textId="1C29A88B" w:rsidR="00615FD7" w:rsidRDefault="00615FD7" w:rsidP="009B6002">
      <w:pPr>
        <w:spacing w:after="165" w:line="259" w:lineRule="auto"/>
        <w:ind w:left="14" w:firstLine="0"/>
      </w:pPr>
      <w:r>
        <w:t xml:space="preserve">Meeting </w:t>
      </w:r>
      <w:r w:rsidR="003659AA">
        <w:t xml:space="preserve">adjourned at </w:t>
      </w:r>
      <w:r w:rsidR="009B6002">
        <w:t xml:space="preserve">approximately </w:t>
      </w:r>
      <w:r w:rsidR="00370E9D">
        <w:t>7:</w:t>
      </w:r>
      <w:r w:rsidR="000E31B0">
        <w:t>40</w:t>
      </w:r>
      <w:r w:rsidR="00370E9D">
        <w:t xml:space="preserve"> </w:t>
      </w:r>
      <w:r w:rsidR="003659AA">
        <w:t>PM</w:t>
      </w:r>
    </w:p>
    <w:p w14:paraId="5FEFA768" w14:textId="07F62125" w:rsidR="00F04987" w:rsidRDefault="00F04987" w:rsidP="009B6002">
      <w:pPr>
        <w:spacing w:after="165" w:line="259" w:lineRule="auto"/>
        <w:ind w:left="14" w:firstLine="0"/>
      </w:pPr>
    </w:p>
    <w:p w14:paraId="08622C30" w14:textId="77777777" w:rsidR="00F04987" w:rsidRDefault="00F04987" w:rsidP="009B6002">
      <w:pPr>
        <w:spacing w:after="165" w:line="259" w:lineRule="auto"/>
        <w:ind w:left="14" w:firstLine="0"/>
      </w:pPr>
    </w:p>
    <w:p w14:paraId="1EF74098" w14:textId="77777777" w:rsidR="00F324FB" w:rsidRDefault="00355CB9" w:rsidP="009B6002">
      <w:pPr>
        <w:ind w:left="9"/>
      </w:pPr>
      <w:r>
        <w:t xml:space="preserve">____________________________________   </w:t>
      </w:r>
    </w:p>
    <w:p w14:paraId="0E75C497" w14:textId="77777777" w:rsidR="00F324FB" w:rsidRDefault="00355CB9" w:rsidP="009B6002">
      <w:pPr>
        <w:ind w:left="9"/>
      </w:pPr>
      <w:r>
        <w:t xml:space="preserve">Linda F Garabedian, District Clerk    </w:t>
      </w:r>
    </w:p>
    <w:p w14:paraId="57037F44" w14:textId="77777777" w:rsidR="00F324FB" w:rsidRDefault="00355CB9" w:rsidP="009B6002">
      <w:pPr>
        <w:spacing w:after="2032" w:line="259" w:lineRule="auto"/>
        <w:ind w:left="29" w:firstLine="0"/>
      </w:pPr>
      <w:r>
        <w:t xml:space="preserve">   </w:t>
      </w:r>
    </w:p>
    <w:p w14:paraId="3C362633" w14:textId="110D17A0" w:rsidR="00F324FB" w:rsidRDefault="00F324FB" w:rsidP="009B6002">
      <w:pPr>
        <w:spacing w:after="0" w:line="259" w:lineRule="auto"/>
      </w:pPr>
    </w:p>
    <w:p w14:paraId="04644BD9" w14:textId="77777777" w:rsidR="00F324FB" w:rsidRDefault="00355CB9" w:rsidP="009B6002">
      <w:pPr>
        <w:spacing w:after="0" w:line="259" w:lineRule="auto"/>
        <w:ind w:left="14" w:firstLine="0"/>
      </w:pPr>
      <w:r>
        <w:t xml:space="preserve"> </w:t>
      </w:r>
    </w:p>
    <w:sectPr w:rsidR="00F324FB">
      <w:pgSz w:w="12240" w:h="15840"/>
      <w:pgMar w:top="1457" w:right="1418" w:bottom="719"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4FB"/>
    <w:rsid w:val="0000623C"/>
    <w:rsid w:val="00016C56"/>
    <w:rsid w:val="00024901"/>
    <w:rsid w:val="0003521E"/>
    <w:rsid w:val="000510A0"/>
    <w:rsid w:val="0006583A"/>
    <w:rsid w:val="00070605"/>
    <w:rsid w:val="000726B5"/>
    <w:rsid w:val="00080CDC"/>
    <w:rsid w:val="00082816"/>
    <w:rsid w:val="00094A43"/>
    <w:rsid w:val="0009677C"/>
    <w:rsid w:val="000A7041"/>
    <w:rsid w:val="000B5E79"/>
    <w:rsid w:val="000C22EB"/>
    <w:rsid w:val="000C453C"/>
    <w:rsid w:val="000E31B0"/>
    <w:rsid w:val="001033BF"/>
    <w:rsid w:val="00115247"/>
    <w:rsid w:val="00122376"/>
    <w:rsid w:val="0012362E"/>
    <w:rsid w:val="00166BB4"/>
    <w:rsid w:val="00170C4C"/>
    <w:rsid w:val="00195A91"/>
    <w:rsid w:val="001A383F"/>
    <w:rsid w:val="001A3D6C"/>
    <w:rsid w:val="001B0E87"/>
    <w:rsid w:val="001E32BE"/>
    <w:rsid w:val="001E60D1"/>
    <w:rsid w:val="001F0DC1"/>
    <w:rsid w:val="00203192"/>
    <w:rsid w:val="00221449"/>
    <w:rsid w:val="00233226"/>
    <w:rsid w:val="0023620D"/>
    <w:rsid w:val="002378B1"/>
    <w:rsid w:val="00251FF2"/>
    <w:rsid w:val="002723C5"/>
    <w:rsid w:val="0028470B"/>
    <w:rsid w:val="002C55BE"/>
    <w:rsid w:val="002C57B8"/>
    <w:rsid w:val="002C5F1B"/>
    <w:rsid w:val="002C762B"/>
    <w:rsid w:val="002F3284"/>
    <w:rsid w:val="002F3C01"/>
    <w:rsid w:val="003050D0"/>
    <w:rsid w:val="00315F1C"/>
    <w:rsid w:val="003240F4"/>
    <w:rsid w:val="00334596"/>
    <w:rsid w:val="003401EE"/>
    <w:rsid w:val="00343927"/>
    <w:rsid w:val="00355CB9"/>
    <w:rsid w:val="003659AA"/>
    <w:rsid w:val="00370E9D"/>
    <w:rsid w:val="00372A6E"/>
    <w:rsid w:val="003747A8"/>
    <w:rsid w:val="00382996"/>
    <w:rsid w:val="003863E5"/>
    <w:rsid w:val="0039636D"/>
    <w:rsid w:val="003D4349"/>
    <w:rsid w:val="003D5D30"/>
    <w:rsid w:val="004025F6"/>
    <w:rsid w:val="004174D7"/>
    <w:rsid w:val="00450E2C"/>
    <w:rsid w:val="00452E05"/>
    <w:rsid w:val="00461702"/>
    <w:rsid w:val="004937A8"/>
    <w:rsid w:val="004A4492"/>
    <w:rsid w:val="004A4AF0"/>
    <w:rsid w:val="004B2557"/>
    <w:rsid w:val="00507DA6"/>
    <w:rsid w:val="00523E69"/>
    <w:rsid w:val="0053712F"/>
    <w:rsid w:val="005659CD"/>
    <w:rsid w:val="005724E5"/>
    <w:rsid w:val="0057278E"/>
    <w:rsid w:val="005808D2"/>
    <w:rsid w:val="005A43BA"/>
    <w:rsid w:val="005C097F"/>
    <w:rsid w:val="005D0A47"/>
    <w:rsid w:val="005D1D49"/>
    <w:rsid w:val="005E37F3"/>
    <w:rsid w:val="005E4090"/>
    <w:rsid w:val="005F125D"/>
    <w:rsid w:val="005F680F"/>
    <w:rsid w:val="00615FD7"/>
    <w:rsid w:val="00622D77"/>
    <w:rsid w:val="00623AD4"/>
    <w:rsid w:val="006430D2"/>
    <w:rsid w:val="006471CE"/>
    <w:rsid w:val="00650A1D"/>
    <w:rsid w:val="006513BB"/>
    <w:rsid w:val="00654502"/>
    <w:rsid w:val="00663502"/>
    <w:rsid w:val="006C5A86"/>
    <w:rsid w:val="006D1A8C"/>
    <w:rsid w:val="006D3511"/>
    <w:rsid w:val="006E1241"/>
    <w:rsid w:val="006E7469"/>
    <w:rsid w:val="006F034D"/>
    <w:rsid w:val="00706DE8"/>
    <w:rsid w:val="00711A7E"/>
    <w:rsid w:val="00716F9E"/>
    <w:rsid w:val="007233B1"/>
    <w:rsid w:val="007558AA"/>
    <w:rsid w:val="007667CE"/>
    <w:rsid w:val="00784AE3"/>
    <w:rsid w:val="007B0D6C"/>
    <w:rsid w:val="007C39EB"/>
    <w:rsid w:val="007D1BEB"/>
    <w:rsid w:val="007E14A2"/>
    <w:rsid w:val="007E645C"/>
    <w:rsid w:val="007E6752"/>
    <w:rsid w:val="00823CA0"/>
    <w:rsid w:val="008309C4"/>
    <w:rsid w:val="00842FEF"/>
    <w:rsid w:val="00847B87"/>
    <w:rsid w:val="008504A1"/>
    <w:rsid w:val="00862A79"/>
    <w:rsid w:val="00872FDE"/>
    <w:rsid w:val="00881CC2"/>
    <w:rsid w:val="008A0988"/>
    <w:rsid w:val="008B1E37"/>
    <w:rsid w:val="008C6047"/>
    <w:rsid w:val="008E74B7"/>
    <w:rsid w:val="008F5947"/>
    <w:rsid w:val="008F72AC"/>
    <w:rsid w:val="00912160"/>
    <w:rsid w:val="0092604B"/>
    <w:rsid w:val="00942C75"/>
    <w:rsid w:val="009466F0"/>
    <w:rsid w:val="00960161"/>
    <w:rsid w:val="0097328E"/>
    <w:rsid w:val="009B300F"/>
    <w:rsid w:val="009B4D8D"/>
    <w:rsid w:val="009B5B1C"/>
    <w:rsid w:val="009B6002"/>
    <w:rsid w:val="009C225B"/>
    <w:rsid w:val="009E5CFC"/>
    <w:rsid w:val="009F3C5B"/>
    <w:rsid w:val="00A073C5"/>
    <w:rsid w:val="00A10C84"/>
    <w:rsid w:val="00A1186E"/>
    <w:rsid w:val="00A45B65"/>
    <w:rsid w:val="00A61938"/>
    <w:rsid w:val="00A627A5"/>
    <w:rsid w:val="00A72F23"/>
    <w:rsid w:val="00A974D3"/>
    <w:rsid w:val="00AD3009"/>
    <w:rsid w:val="00AE1971"/>
    <w:rsid w:val="00AE6341"/>
    <w:rsid w:val="00B15BA7"/>
    <w:rsid w:val="00B2578F"/>
    <w:rsid w:val="00B27120"/>
    <w:rsid w:val="00B3229C"/>
    <w:rsid w:val="00B43DC5"/>
    <w:rsid w:val="00B72F67"/>
    <w:rsid w:val="00BA2416"/>
    <w:rsid w:val="00BD282A"/>
    <w:rsid w:val="00C14B0F"/>
    <w:rsid w:val="00C575C7"/>
    <w:rsid w:val="00C72404"/>
    <w:rsid w:val="00C822C5"/>
    <w:rsid w:val="00CA5F34"/>
    <w:rsid w:val="00CA6A76"/>
    <w:rsid w:val="00CC4D70"/>
    <w:rsid w:val="00CD55E6"/>
    <w:rsid w:val="00CE1A48"/>
    <w:rsid w:val="00CE2795"/>
    <w:rsid w:val="00CE4A18"/>
    <w:rsid w:val="00D008FD"/>
    <w:rsid w:val="00D056AF"/>
    <w:rsid w:val="00D34E40"/>
    <w:rsid w:val="00D4730D"/>
    <w:rsid w:val="00D54343"/>
    <w:rsid w:val="00D64E9D"/>
    <w:rsid w:val="00D77F24"/>
    <w:rsid w:val="00D82066"/>
    <w:rsid w:val="00D85B0D"/>
    <w:rsid w:val="00D92D0C"/>
    <w:rsid w:val="00D94527"/>
    <w:rsid w:val="00DA1975"/>
    <w:rsid w:val="00E1099F"/>
    <w:rsid w:val="00E2514A"/>
    <w:rsid w:val="00E27CBD"/>
    <w:rsid w:val="00E32B72"/>
    <w:rsid w:val="00E6002A"/>
    <w:rsid w:val="00E91FA5"/>
    <w:rsid w:val="00EA37E1"/>
    <w:rsid w:val="00EA48E5"/>
    <w:rsid w:val="00EA58BE"/>
    <w:rsid w:val="00EB00A1"/>
    <w:rsid w:val="00EC4E14"/>
    <w:rsid w:val="00EF34D7"/>
    <w:rsid w:val="00F03CFE"/>
    <w:rsid w:val="00F04987"/>
    <w:rsid w:val="00F109DA"/>
    <w:rsid w:val="00F112FA"/>
    <w:rsid w:val="00F24E8F"/>
    <w:rsid w:val="00F324FB"/>
    <w:rsid w:val="00F35B9F"/>
    <w:rsid w:val="00F46B98"/>
    <w:rsid w:val="00F574C9"/>
    <w:rsid w:val="00F62A85"/>
    <w:rsid w:val="00F637B9"/>
    <w:rsid w:val="00F740AF"/>
    <w:rsid w:val="00F824FF"/>
    <w:rsid w:val="00FE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0372"/>
  <w15:docId w15:val="{C0EF8654-5AFB-4BB4-9930-5D37BA2C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B9"/>
    <w:rPr>
      <w:rFonts w:ascii="Segoe UI" w:eastAsia="Times New Roman" w:hAnsi="Segoe UI" w:cs="Segoe UI"/>
      <w:color w:val="000000"/>
      <w:sz w:val="18"/>
      <w:szCs w:val="18"/>
    </w:rPr>
  </w:style>
  <w:style w:type="character" w:customStyle="1" w:styleId="awjkiugryuede3qnsxhm">
    <w:name w:val="awjkiugryuede3qnsxhm"/>
    <w:basedOn w:val="DefaultParagraphFont"/>
    <w:rsid w:val="0078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Thomsen</dc:creator>
  <cp:keywords/>
  <cp:lastModifiedBy>Jack</cp:lastModifiedBy>
  <cp:revision>4</cp:revision>
  <cp:lastPrinted>2022-08-09T14:15:00Z</cp:lastPrinted>
  <dcterms:created xsi:type="dcterms:W3CDTF">2022-08-08T16:43:00Z</dcterms:created>
  <dcterms:modified xsi:type="dcterms:W3CDTF">2022-08-15T17:38:00Z</dcterms:modified>
</cp:coreProperties>
</file>